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0E5E0" w14:textId="00513185" w:rsidR="00B304A4" w:rsidRDefault="00425C76" w:rsidP="00B304A4">
      <w:pPr>
        <w:jc w:val="center"/>
      </w:pPr>
      <w:r>
        <w:rPr>
          <w:noProof/>
        </w:rPr>
        <w:drawing>
          <wp:inline distT="0" distB="0" distL="0" distR="0" wp14:anchorId="5D063F01" wp14:editId="45C2BF88">
            <wp:extent cx="2506980" cy="1679707"/>
            <wp:effectExtent l="0" t="0" r="0" b="0"/>
            <wp:docPr id="1887020735" name="Image 1" descr="Le Rucher des Bois Perdus | Apiculteur à St Jean De Boiseau (44 ) – Le  Rucher Des Bois Perd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 Rucher des Bois Perdus | Apiculteur à St Jean De Boiseau (44 ) – Le  Rucher Des Bois Perdu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772" cy="1684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DDA04" w14:textId="77777777" w:rsidR="00425C76" w:rsidRDefault="00425C76" w:rsidP="00B304A4">
      <w:pPr>
        <w:rPr>
          <w:b/>
          <w:bCs/>
          <w:sz w:val="28"/>
          <w:szCs w:val="28"/>
        </w:rPr>
      </w:pPr>
    </w:p>
    <w:p w14:paraId="6BDE66A1" w14:textId="659901FB" w:rsidR="00B304A4" w:rsidRPr="00B304A4" w:rsidRDefault="00B304A4" w:rsidP="00B304A4">
      <w:pPr>
        <w:rPr>
          <w:b/>
          <w:bCs/>
          <w:sz w:val="28"/>
          <w:szCs w:val="28"/>
        </w:rPr>
      </w:pPr>
      <w:r w:rsidRPr="00B304A4">
        <w:rPr>
          <w:b/>
          <w:bCs/>
          <w:sz w:val="28"/>
          <w:szCs w:val="28"/>
        </w:rPr>
        <w:t>BON DE COMMANDE</w:t>
      </w:r>
    </w:p>
    <w:p w14:paraId="686F2F40" w14:textId="099F4D43" w:rsidR="00B304A4" w:rsidRDefault="00B304A4">
      <w:r>
        <w:t>DATE :</w:t>
      </w:r>
      <w:r w:rsidR="004B14AC">
        <w:br/>
      </w:r>
      <w:r>
        <w:t>NOM / PRENOM :</w:t>
      </w:r>
      <w:r w:rsidR="004B14AC">
        <w:br/>
      </w:r>
      <w:r>
        <w:t>ADRESSE :</w:t>
      </w:r>
      <w:r w:rsidR="004B14AC">
        <w:br/>
      </w:r>
      <w:r>
        <w:t>PORTABLE :</w:t>
      </w:r>
      <w:r w:rsidR="004B14AC">
        <w:br/>
      </w:r>
      <w:r>
        <w:t>EMAIL :</w:t>
      </w:r>
    </w:p>
    <w:p w14:paraId="71208DEF" w14:textId="77777777" w:rsidR="00425C76" w:rsidRDefault="00425C76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964"/>
        <w:gridCol w:w="1418"/>
        <w:gridCol w:w="1843"/>
        <w:gridCol w:w="1837"/>
      </w:tblGrid>
      <w:tr w:rsidR="00B304A4" w14:paraId="748173BA" w14:textId="77777777" w:rsidTr="004B14AC">
        <w:trPr>
          <w:jc w:val="center"/>
        </w:trPr>
        <w:tc>
          <w:tcPr>
            <w:tcW w:w="3964" w:type="dxa"/>
          </w:tcPr>
          <w:p w14:paraId="6BE3D35D" w14:textId="77777777" w:rsidR="00B304A4" w:rsidRDefault="00B304A4">
            <w:pPr>
              <w:rPr>
                <w:b/>
                <w:bCs/>
              </w:rPr>
            </w:pPr>
            <w:r w:rsidRPr="00B304A4">
              <w:rPr>
                <w:b/>
                <w:bCs/>
              </w:rPr>
              <w:t>PRODUITS</w:t>
            </w:r>
          </w:p>
          <w:p w14:paraId="59045543" w14:textId="41669A9A" w:rsidR="00B304A4" w:rsidRPr="00B304A4" w:rsidRDefault="00B304A4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14:paraId="1647D644" w14:textId="4B37D620" w:rsidR="00B304A4" w:rsidRPr="00B304A4" w:rsidRDefault="00B304A4">
            <w:pPr>
              <w:rPr>
                <w:b/>
                <w:bCs/>
              </w:rPr>
            </w:pPr>
            <w:r w:rsidRPr="00B304A4">
              <w:rPr>
                <w:b/>
                <w:bCs/>
              </w:rPr>
              <w:t>QUANTITE</w:t>
            </w:r>
          </w:p>
        </w:tc>
        <w:tc>
          <w:tcPr>
            <w:tcW w:w="1843" w:type="dxa"/>
          </w:tcPr>
          <w:p w14:paraId="5CF3A9E5" w14:textId="4872C5EF" w:rsidR="00B304A4" w:rsidRPr="00B304A4" w:rsidRDefault="00B304A4">
            <w:pPr>
              <w:rPr>
                <w:b/>
                <w:bCs/>
              </w:rPr>
            </w:pPr>
            <w:r w:rsidRPr="00B304A4">
              <w:rPr>
                <w:b/>
                <w:bCs/>
              </w:rPr>
              <w:t>PRIX</w:t>
            </w:r>
            <w:r>
              <w:rPr>
                <w:b/>
                <w:bCs/>
              </w:rPr>
              <w:t xml:space="preserve"> (en € TTC)</w:t>
            </w:r>
          </w:p>
        </w:tc>
        <w:tc>
          <w:tcPr>
            <w:tcW w:w="1837" w:type="dxa"/>
          </w:tcPr>
          <w:p w14:paraId="0AC9A311" w14:textId="4B0E57EA" w:rsidR="00B304A4" w:rsidRPr="00B304A4" w:rsidRDefault="00B304A4">
            <w:pPr>
              <w:rPr>
                <w:b/>
                <w:bCs/>
              </w:rPr>
            </w:pPr>
            <w:r w:rsidRPr="00B304A4">
              <w:rPr>
                <w:b/>
                <w:bCs/>
              </w:rPr>
              <w:t>TOTAL</w:t>
            </w:r>
            <w:r>
              <w:rPr>
                <w:b/>
                <w:bCs/>
              </w:rPr>
              <w:t xml:space="preserve"> (en € TTC)</w:t>
            </w:r>
          </w:p>
        </w:tc>
      </w:tr>
      <w:tr w:rsidR="00747410" w14:paraId="54939076" w14:textId="77777777" w:rsidTr="004B14AC">
        <w:trPr>
          <w:jc w:val="center"/>
        </w:trPr>
        <w:tc>
          <w:tcPr>
            <w:tcW w:w="3964" w:type="dxa"/>
          </w:tcPr>
          <w:p w14:paraId="66DA05FC" w14:textId="1418D38D" w:rsidR="00747410" w:rsidRPr="00B304A4" w:rsidRDefault="00483E1C" w:rsidP="00747410">
            <w:r>
              <w:t>Miel d’été 250gr</w:t>
            </w:r>
          </w:p>
          <w:p w14:paraId="25419B63" w14:textId="77777777" w:rsidR="00747410" w:rsidRDefault="00747410" w:rsidP="00747410"/>
        </w:tc>
        <w:tc>
          <w:tcPr>
            <w:tcW w:w="1418" w:type="dxa"/>
          </w:tcPr>
          <w:p w14:paraId="60F2DF55" w14:textId="10B780F8" w:rsidR="00747410" w:rsidRDefault="00747410" w:rsidP="00747410"/>
        </w:tc>
        <w:tc>
          <w:tcPr>
            <w:tcW w:w="1843" w:type="dxa"/>
          </w:tcPr>
          <w:p w14:paraId="606EACD3" w14:textId="1301D033" w:rsidR="00747410" w:rsidRDefault="00483E1C" w:rsidP="00747410">
            <w:r>
              <w:t>5,50</w:t>
            </w:r>
            <w:r w:rsidR="00747410" w:rsidRPr="00214ABD">
              <w:t>€</w:t>
            </w:r>
          </w:p>
        </w:tc>
        <w:tc>
          <w:tcPr>
            <w:tcW w:w="1837" w:type="dxa"/>
          </w:tcPr>
          <w:p w14:paraId="10E8F88A" w14:textId="77777777" w:rsidR="00747410" w:rsidRDefault="00747410" w:rsidP="00747410"/>
        </w:tc>
      </w:tr>
      <w:tr w:rsidR="00483E1C" w14:paraId="30A0E1AC" w14:textId="77777777" w:rsidTr="004B14AC">
        <w:trPr>
          <w:jc w:val="center"/>
        </w:trPr>
        <w:tc>
          <w:tcPr>
            <w:tcW w:w="3964" w:type="dxa"/>
          </w:tcPr>
          <w:p w14:paraId="689A2806" w14:textId="05535286" w:rsidR="00483E1C" w:rsidRPr="00B304A4" w:rsidRDefault="00483E1C" w:rsidP="00483E1C">
            <w:r>
              <w:t xml:space="preserve">Miel d’été </w:t>
            </w:r>
            <w:r>
              <w:t>50</w:t>
            </w:r>
            <w:r>
              <w:t>0gr</w:t>
            </w:r>
          </w:p>
          <w:p w14:paraId="58293052" w14:textId="77777777" w:rsidR="00483E1C" w:rsidRDefault="00483E1C" w:rsidP="00747410"/>
        </w:tc>
        <w:tc>
          <w:tcPr>
            <w:tcW w:w="1418" w:type="dxa"/>
          </w:tcPr>
          <w:p w14:paraId="3F2F8C36" w14:textId="77777777" w:rsidR="00483E1C" w:rsidRDefault="00483E1C" w:rsidP="00747410"/>
        </w:tc>
        <w:tc>
          <w:tcPr>
            <w:tcW w:w="1843" w:type="dxa"/>
          </w:tcPr>
          <w:p w14:paraId="1E22C5F7" w14:textId="2083F1E3" w:rsidR="00483E1C" w:rsidRPr="00214ABD" w:rsidRDefault="00483E1C" w:rsidP="00747410">
            <w:r>
              <w:t>9</w:t>
            </w:r>
            <w:r>
              <w:t>,50</w:t>
            </w:r>
            <w:r w:rsidRPr="00214ABD">
              <w:t>€</w:t>
            </w:r>
          </w:p>
        </w:tc>
        <w:tc>
          <w:tcPr>
            <w:tcW w:w="1837" w:type="dxa"/>
          </w:tcPr>
          <w:p w14:paraId="3711601C" w14:textId="77777777" w:rsidR="00483E1C" w:rsidRDefault="00483E1C" w:rsidP="00747410"/>
        </w:tc>
      </w:tr>
      <w:tr w:rsidR="00483E1C" w14:paraId="2E89E9B2" w14:textId="77777777" w:rsidTr="004B14AC">
        <w:trPr>
          <w:jc w:val="center"/>
        </w:trPr>
        <w:tc>
          <w:tcPr>
            <w:tcW w:w="3964" w:type="dxa"/>
          </w:tcPr>
          <w:p w14:paraId="2D7AA4AF" w14:textId="436CB50D" w:rsidR="00483E1C" w:rsidRPr="00B304A4" w:rsidRDefault="00483E1C" w:rsidP="00483E1C">
            <w:r>
              <w:t>Miel d</w:t>
            </w:r>
            <w:r>
              <w:t>e printemps</w:t>
            </w:r>
            <w:r>
              <w:t xml:space="preserve"> 250gr</w:t>
            </w:r>
          </w:p>
          <w:p w14:paraId="1CC2788D" w14:textId="77777777" w:rsidR="00483E1C" w:rsidRDefault="00483E1C" w:rsidP="00483E1C"/>
        </w:tc>
        <w:tc>
          <w:tcPr>
            <w:tcW w:w="1418" w:type="dxa"/>
          </w:tcPr>
          <w:p w14:paraId="6B977B02" w14:textId="77777777" w:rsidR="00483E1C" w:rsidRDefault="00483E1C" w:rsidP="00483E1C"/>
        </w:tc>
        <w:tc>
          <w:tcPr>
            <w:tcW w:w="1843" w:type="dxa"/>
          </w:tcPr>
          <w:p w14:paraId="2D56E800" w14:textId="550CA7B6" w:rsidR="00483E1C" w:rsidRPr="00214ABD" w:rsidRDefault="00483E1C" w:rsidP="00483E1C">
            <w:r>
              <w:t>5,50</w:t>
            </w:r>
            <w:r w:rsidRPr="00214ABD">
              <w:t>€</w:t>
            </w:r>
          </w:p>
        </w:tc>
        <w:tc>
          <w:tcPr>
            <w:tcW w:w="1837" w:type="dxa"/>
          </w:tcPr>
          <w:p w14:paraId="7A0F0D9B" w14:textId="77777777" w:rsidR="00483E1C" w:rsidRDefault="00483E1C" w:rsidP="00483E1C"/>
        </w:tc>
      </w:tr>
      <w:tr w:rsidR="00483E1C" w14:paraId="0C34C603" w14:textId="77777777" w:rsidTr="004B14AC">
        <w:trPr>
          <w:jc w:val="center"/>
        </w:trPr>
        <w:tc>
          <w:tcPr>
            <w:tcW w:w="3964" w:type="dxa"/>
          </w:tcPr>
          <w:p w14:paraId="618ADEA9" w14:textId="0E951768" w:rsidR="00483E1C" w:rsidRPr="00B304A4" w:rsidRDefault="00483E1C" w:rsidP="00483E1C">
            <w:r>
              <w:t>Miel d</w:t>
            </w:r>
            <w:r>
              <w:t>e printemps</w:t>
            </w:r>
            <w:r>
              <w:t xml:space="preserve"> 500gr</w:t>
            </w:r>
          </w:p>
          <w:p w14:paraId="15AE19EA" w14:textId="77777777" w:rsidR="00483E1C" w:rsidRDefault="00483E1C" w:rsidP="00483E1C"/>
        </w:tc>
        <w:tc>
          <w:tcPr>
            <w:tcW w:w="1418" w:type="dxa"/>
          </w:tcPr>
          <w:p w14:paraId="5324E95E" w14:textId="77777777" w:rsidR="00483E1C" w:rsidRDefault="00483E1C" w:rsidP="00483E1C"/>
        </w:tc>
        <w:tc>
          <w:tcPr>
            <w:tcW w:w="1843" w:type="dxa"/>
          </w:tcPr>
          <w:p w14:paraId="4A19A04D" w14:textId="278CE8AA" w:rsidR="00483E1C" w:rsidRPr="00214ABD" w:rsidRDefault="00483E1C" w:rsidP="00483E1C">
            <w:r>
              <w:t>9,50</w:t>
            </w:r>
            <w:r w:rsidRPr="00214ABD">
              <w:t>€</w:t>
            </w:r>
          </w:p>
        </w:tc>
        <w:tc>
          <w:tcPr>
            <w:tcW w:w="1837" w:type="dxa"/>
          </w:tcPr>
          <w:p w14:paraId="54278C0E" w14:textId="77777777" w:rsidR="00483E1C" w:rsidRDefault="00483E1C" w:rsidP="00483E1C"/>
        </w:tc>
      </w:tr>
      <w:tr w:rsidR="00483E1C" w14:paraId="7D0FD0E3" w14:textId="77777777" w:rsidTr="004B14AC">
        <w:trPr>
          <w:jc w:val="center"/>
        </w:trPr>
        <w:tc>
          <w:tcPr>
            <w:tcW w:w="3964" w:type="dxa"/>
          </w:tcPr>
          <w:p w14:paraId="7D2422C0" w14:textId="302A5E3D" w:rsidR="00483E1C" w:rsidRPr="00B304A4" w:rsidRDefault="00483E1C" w:rsidP="00483E1C">
            <w:r>
              <w:t>Bonbons fourrés 28% de miel 180 gr</w:t>
            </w:r>
          </w:p>
          <w:p w14:paraId="3C19DFE6" w14:textId="77777777" w:rsidR="00483E1C" w:rsidRDefault="00483E1C" w:rsidP="00483E1C"/>
        </w:tc>
        <w:tc>
          <w:tcPr>
            <w:tcW w:w="1418" w:type="dxa"/>
          </w:tcPr>
          <w:p w14:paraId="47AF5D03" w14:textId="77777777" w:rsidR="00483E1C" w:rsidRDefault="00483E1C" w:rsidP="00483E1C"/>
        </w:tc>
        <w:tc>
          <w:tcPr>
            <w:tcW w:w="1843" w:type="dxa"/>
          </w:tcPr>
          <w:p w14:paraId="2D90097E" w14:textId="503F0977" w:rsidR="00483E1C" w:rsidRDefault="00483E1C" w:rsidP="00483E1C">
            <w:r>
              <w:t>5</w:t>
            </w:r>
            <w:r w:rsidRPr="00214ABD">
              <w:t>,</w:t>
            </w:r>
            <w:r>
              <w:t>0</w:t>
            </w:r>
            <w:r w:rsidRPr="00214ABD">
              <w:t>0€</w:t>
            </w:r>
          </w:p>
        </w:tc>
        <w:tc>
          <w:tcPr>
            <w:tcW w:w="1837" w:type="dxa"/>
          </w:tcPr>
          <w:p w14:paraId="09C8F29B" w14:textId="77777777" w:rsidR="00483E1C" w:rsidRDefault="00483E1C" w:rsidP="00483E1C">
            <w:pPr>
              <w:jc w:val="center"/>
            </w:pPr>
          </w:p>
        </w:tc>
      </w:tr>
      <w:tr w:rsidR="00483E1C" w14:paraId="7CF4EB19" w14:textId="77777777" w:rsidTr="004B14AC">
        <w:trPr>
          <w:jc w:val="center"/>
        </w:trPr>
        <w:tc>
          <w:tcPr>
            <w:tcW w:w="3964" w:type="dxa"/>
          </w:tcPr>
          <w:p w14:paraId="62CD9796" w14:textId="675AA174" w:rsidR="00483E1C" w:rsidRDefault="00483E1C" w:rsidP="00483E1C">
            <w:r>
              <w:t>Bonbons charlotte 15% de miel, saveur citron 180 gr</w:t>
            </w:r>
          </w:p>
        </w:tc>
        <w:tc>
          <w:tcPr>
            <w:tcW w:w="1418" w:type="dxa"/>
          </w:tcPr>
          <w:p w14:paraId="043D50E7" w14:textId="77777777" w:rsidR="00483E1C" w:rsidRDefault="00483E1C" w:rsidP="00483E1C"/>
        </w:tc>
        <w:tc>
          <w:tcPr>
            <w:tcW w:w="1843" w:type="dxa"/>
          </w:tcPr>
          <w:p w14:paraId="3F55679D" w14:textId="677EBBC1" w:rsidR="00483E1C" w:rsidRDefault="00483E1C" w:rsidP="00483E1C">
            <w:r>
              <w:t>5,0</w:t>
            </w:r>
            <w:r w:rsidRPr="00214ABD">
              <w:t>0€</w:t>
            </w:r>
          </w:p>
        </w:tc>
        <w:tc>
          <w:tcPr>
            <w:tcW w:w="1837" w:type="dxa"/>
          </w:tcPr>
          <w:p w14:paraId="4A74C6A1" w14:textId="77777777" w:rsidR="00483E1C" w:rsidRDefault="00483E1C" w:rsidP="00483E1C"/>
        </w:tc>
      </w:tr>
      <w:tr w:rsidR="00483E1C" w14:paraId="1DE0B684" w14:textId="77777777" w:rsidTr="004B14AC">
        <w:trPr>
          <w:jc w:val="center"/>
        </w:trPr>
        <w:tc>
          <w:tcPr>
            <w:tcW w:w="3964" w:type="dxa"/>
          </w:tcPr>
          <w:p w14:paraId="4FCE554E" w14:textId="47F9D784" w:rsidR="00483E1C" w:rsidRPr="00B304A4" w:rsidRDefault="00483E1C" w:rsidP="00483E1C">
            <w:r>
              <w:t>Savon artisanal surgras 120 gr</w:t>
            </w:r>
          </w:p>
          <w:p w14:paraId="5AEC0B67" w14:textId="77777777" w:rsidR="00483E1C" w:rsidRDefault="00483E1C" w:rsidP="00483E1C"/>
        </w:tc>
        <w:tc>
          <w:tcPr>
            <w:tcW w:w="1418" w:type="dxa"/>
          </w:tcPr>
          <w:p w14:paraId="2C7E48DC" w14:textId="77777777" w:rsidR="00483E1C" w:rsidRDefault="00483E1C" w:rsidP="00483E1C"/>
        </w:tc>
        <w:tc>
          <w:tcPr>
            <w:tcW w:w="1843" w:type="dxa"/>
          </w:tcPr>
          <w:p w14:paraId="03BDDC9E" w14:textId="2344CAFD" w:rsidR="00483E1C" w:rsidRDefault="00483E1C" w:rsidP="00483E1C">
            <w:r>
              <w:t>7,0</w:t>
            </w:r>
            <w:r w:rsidRPr="00214ABD">
              <w:t>0€</w:t>
            </w:r>
          </w:p>
        </w:tc>
        <w:tc>
          <w:tcPr>
            <w:tcW w:w="1837" w:type="dxa"/>
          </w:tcPr>
          <w:p w14:paraId="25C551D2" w14:textId="77777777" w:rsidR="00483E1C" w:rsidRDefault="00483E1C" w:rsidP="00483E1C"/>
        </w:tc>
      </w:tr>
      <w:tr w:rsidR="00483E1C" w14:paraId="52A6CED2" w14:textId="77777777" w:rsidTr="004B14AC">
        <w:trPr>
          <w:jc w:val="center"/>
        </w:trPr>
        <w:tc>
          <w:tcPr>
            <w:tcW w:w="3964" w:type="dxa"/>
          </w:tcPr>
          <w:p w14:paraId="04A913DB" w14:textId="770C2649" w:rsidR="00483E1C" w:rsidRDefault="00483E1C" w:rsidP="00483E1C">
            <w:r>
              <w:t>Bougie à la cire d’abeille</w:t>
            </w:r>
          </w:p>
          <w:p w14:paraId="4CA4710D" w14:textId="592918DB" w:rsidR="00483E1C" w:rsidRPr="00B304A4" w:rsidRDefault="00483E1C" w:rsidP="00483E1C"/>
        </w:tc>
        <w:tc>
          <w:tcPr>
            <w:tcW w:w="1418" w:type="dxa"/>
          </w:tcPr>
          <w:p w14:paraId="5B91CEFF" w14:textId="77777777" w:rsidR="00483E1C" w:rsidRDefault="00483E1C" w:rsidP="00483E1C"/>
        </w:tc>
        <w:tc>
          <w:tcPr>
            <w:tcW w:w="1843" w:type="dxa"/>
          </w:tcPr>
          <w:p w14:paraId="03BEED39" w14:textId="1E3397AB" w:rsidR="00483E1C" w:rsidRDefault="00483E1C" w:rsidP="00483E1C">
            <w:r>
              <w:t>4,0</w:t>
            </w:r>
            <w:r w:rsidRPr="00214ABD">
              <w:t>0€</w:t>
            </w:r>
          </w:p>
        </w:tc>
        <w:tc>
          <w:tcPr>
            <w:tcW w:w="1837" w:type="dxa"/>
          </w:tcPr>
          <w:p w14:paraId="4E9F5C5A" w14:textId="77777777" w:rsidR="00483E1C" w:rsidRDefault="00483E1C" w:rsidP="00483E1C"/>
        </w:tc>
      </w:tr>
      <w:tr w:rsidR="00483E1C" w14:paraId="695E93AA" w14:textId="77777777" w:rsidTr="004B14AC">
        <w:trPr>
          <w:jc w:val="center"/>
        </w:trPr>
        <w:tc>
          <w:tcPr>
            <w:tcW w:w="3964" w:type="dxa"/>
            <w:shd w:val="clear" w:color="auto" w:fill="F2F2F2" w:themeFill="background1" w:themeFillShade="F2"/>
          </w:tcPr>
          <w:p w14:paraId="49F5128A" w14:textId="77777777" w:rsidR="00483E1C" w:rsidRDefault="00483E1C" w:rsidP="00483E1C">
            <w:pPr>
              <w:rPr>
                <w:b/>
                <w:bCs/>
              </w:rPr>
            </w:pPr>
            <w:r w:rsidRPr="00B304A4">
              <w:rPr>
                <w:b/>
                <w:bCs/>
              </w:rPr>
              <w:t>TOTAL</w:t>
            </w:r>
            <w:r>
              <w:rPr>
                <w:b/>
                <w:bCs/>
              </w:rPr>
              <w:t xml:space="preserve"> (en € TTC)</w:t>
            </w:r>
          </w:p>
          <w:p w14:paraId="60500105" w14:textId="5AA31BA5" w:rsidR="00483E1C" w:rsidRPr="00B304A4" w:rsidRDefault="00483E1C" w:rsidP="00483E1C"/>
        </w:tc>
        <w:tc>
          <w:tcPr>
            <w:tcW w:w="1418" w:type="dxa"/>
            <w:shd w:val="clear" w:color="auto" w:fill="F2F2F2" w:themeFill="background1" w:themeFillShade="F2"/>
          </w:tcPr>
          <w:p w14:paraId="7843FF1F" w14:textId="77777777" w:rsidR="00483E1C" w:rsidRDefault="00483E1C" w:rsidP="00483E1C"/>
        </w:tc>
        <w:tc>
          <w:tcPr>
            <w:tcW w:w="1843" w:type="dxa"/>
            <w:shd w:val="clear" w:color="auto" w:fill="F2F2F2" w:themeFill="background1" w:themeFillShade="F2"/>
          </w:tcPr>
          <w:p w14:paraId="639F2E16" w14:textId="77777777" w:rsidR="00483E1C" w:rsidRDefault="00483E1C" w:rsidP="00483E1C"/>
        </w:tc>
        <w:tc>
          <w:tcPr>
            <w:tcW w:w="1837" w:type="dxa"/>
            <w:shd w:val="clear" w:color="auto" w:fill="F2F2F2" w:themeFill="background1" w:themeFillShade="F2"/>
          </w:tcPr>
          <w:p w14:paraId="6CB7FC7F" w14:textId="77777777" w:rsidR="00483E1C" w:rsidRDefault="00483E1C" w:rsidP="00483E1C"/>
        </w:tc>
      </w:tr>
    </w:tbl>
    <w:p w14:paraId="3E9E7069" w14:textId="1D14BB74" w:rsidR="00B304A4" w:rsidRDefault="00747410">
      <w:r>
        <w:rPr>
          <w:b/>
          <w:bCs/>
          <w:i/>
          <w:iCs/>
        </w:rPr>
        <w:br/>
      </w:r>
      <w:r w:rsidR="00B304A4" w:rsidRPr="004B14AC">
        <w:rPr>
          <w:b/>
          <w:bCs/>
          <w:i/>
          <w:iCs/>
        </w:rPr>
        <w:t>Livraison de la commande</w:t>
      </w:r>
      <w:r w:rsidR="00B304A4" w:rsidRPr="00B304A4">
        <w:t xml:space="preserve"> : </w:t>
      </w:r>
      <w:r w:rsidR="00483E1C">
        <w:t>mercredi 10 décembre</w:t>
      </w:r>
      <w:r w:rsidR="00B304A4" w:rsidRPr="00B304A4">
        <w:t xml:space="preserve"> de 1</w:t>
      </w:r>
      <w:r w:rsidR="00483E1C">
        <w:t>6</w:t>
      </w:r>
      <w:r w:rsidR="00B304A4" w:rsidRPr="00B304A4">
        <w:t>h à 1</w:t>
      </w:r>
      <w:r w:rsidR="00483E1C">
        <w:t>9</w:t>
      </w:r>
      <w:r w:rsidR="00B304A4" w:rsidRPr="00B304A4">
        <w:t xml:space="preserve">h </w:t>
      </w:r>
      <w:r w:rsidR="00B304A4">
        <w:t>lors d</w:t>
      </w:r>
      <w:r w:rsidR="00483E1C">
        <w:t>e l’Arbre de Noël</w:t>
      </w:r>
      <w:r w:rsidR="00B304A4">
        <w:t xml:space="preserve"> </w:t>
      </w:r>
      <w:r w:rsidR="00B304A4" w:rsidRPr="00B304A4">
        <w:t xml:space="preserve">EUPTOUYOU </w:t>
      </w:r>
    </w:p>
    <w:p w14:paraId="4603DD5A" w14:textId="500F1512" w:rsidR="00B304A4" w:rsidRDefault="00B304A4">
      <w:pPr>
        <w:pBdr>
          <w:bottom w:val="single" w:sz="12" w:space="1" w:color="auto"/>
        </w:pBdr>
      </w:pPr>
      <w:r w:rsidRPr="004B14AC">
        <w:rPr>
          <w:b/>
          <w:bCs/>
          <w:i/>
          <w:iCs/>
        </w:rPr>
        <w:t>Règlements acceptés</w:t>
      </w:r>
      <w:r w:rsidRPr="00B304A4">
        <w:t xml:space="preserve"> : espèces/chèques/CB</w:t>
      </w:r>
    </w:p>
    <w:p w14:paraId="10F060EA" w14:textId="77777777" w:rsidR="00483E1C" w:rsidRDefault="00483E1C">
      <w:pPr>
        <w:pBdr>
          <w:bottom w:val="single" w:sz="12" w:space="1" w:color="auto"/>
        </w:pBdr>
      </w:pPr>
    </w:p>
    <w:p w14:paraId="08F1F7F9" w14:textId="77777777" w:rsidR="00425C76" w:rsidRDefault="00425C76">
      <w:pPr>
        <w:sectPr w:rsidR="00425C76" w:rsidSect="004B14AC">
          <w:pgSz w:w="11906" w:h="16838"/>
          <w:pgMar w:top="1021" w:right="1021" w:bottom="1021" w:left="1021" w:header="709" w:footer="709" w:gutter="0"/>
          <w:cols w:space="708"/>
          <w:docGrid w:linePitch="360"/>
        </w:sectPr>
      </w:pPr>
    </w:p>
    <w:p w14:paraId="5D175C14" w14:textId="77777777" w:rsidR="00483E1C" w:rsidRDefault="00483E1C">
      <w:r w:rsidRPr="00483E1C">
        <w:t>Le Rucher des Bois Perdus</w:t>
      </w:r>
    </w:p>
    <w:p w14:paraId="47A767D0" w14:textId="77777777" w:rsidR="00483E1C" w:rsidRDefault="00483E1C">
      <w:r w:rsidRPr="00483E1C">
        <w:t xml:space="preserve">26, rue du </w:t>
      </w:r>
      <w:proofErr w:type="spellStart"/>
      <w:r w:rsidRPr="00483E1C">
        <w:t>Landas</w:t>
      </w:r>
      <w:proofErr w:type="spellEnd"/>
    </w:p>
    <w:p w14:paraId="6C8812B7" w14:textId="6D8A2225" w:rsidR="00483E1C" w:rsidRDefault="00483E1C">
      <w:pPr>
        <w:rPr>
          <w:b/>
          <w:bCs/>
        </w:rPr>
      </w:pPr>
      <w:r w:rsidRPr="00483E1C">
        <w:t>44640 SAINT JEAN DE BOISEAU</w:t>
      </w:r>
    </w:p>
    <w:p w14:paraId="32B9211A" w14:textId="77777777" w:rsidR="00425C76" w:rsidRDefault="00425C76">
      <w:pPr>
        <w:rPr>
          <w:b/>
          <w:bCs/>
        </w:rPr>
      </w:pPr>
    </w:p>
    <w:p w14:paraId="0D713231" w14:textId="40901825" w:rsidR="00425C76" w:rsidRDefault="00425C76">
      <w:hyperlink r:id="rId6" w:history="1">
        <w:r w:rsidRPr="00D457E6">
          <w:rPr>
            <w:rStyle w:val="Lienhypertexte"/>
          </w:rPr>
          <w:t>www.lerucherdesboisperdus.fr</w:t>
        </w:r>
      </w:hyperlink>
    </w:p>
    <w:p w14:paraId="544FE13C" w14:textId="78D000D6" w:rsidR="00425C76" w:rsidRDefault="00425C76">
      <w:hyperlink r:id="rId7" w:history="1">
        <w:r w:rsidRPr="00D457E6">
          <w:rPr>
            <w:rStyle w:val="Lienhypertexte"/>
          </w:rPr>
          <w:t>lerucherdesboisperdus@gmail.com</w:t>
        </w:r>
      </w:hyperlink>
    </w:p>
    <w:p w14:paraId="2429FE60" w14:textId="7A107D04" w:rsidR="00425C76" w:rsidRDefault="00425C76">
      <w:r w:rsidRPr="00425C76">
        <w:t>LinkedIn : Romain Leray</w:t>
      </w:r>
    </w:p>
    <w:sectPr w:rsidR="00425C76" w:rsidSect="00425C76">
      <w:type w:val="continuous"/>
      <w:pgSz w:w="11906" w:h="16838"/>
      <w:pgMar w:top="1021" w:right="1021" w:bottom="1021" w:left="102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4A4"/>
    <w:rsid w:val="002D62CF"/>
    <w:rsid w:val="00425C76"/>
    <w:rsid w:val="00483E1C"/>
    <w:rsid w:val="004B14AC"/>
    <w:rsid w:val="00747410"/>
    <w:rsid w:val="007B5B86"/>
    <w:rsid w:val="00A10B51"/>
    <w:rsid w:val="00B304A4"/>
    <w:rsid w:val="00DD3587"/>
    <w:rsid w:val="00F1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6302C"/>
  <w15:chartTrackingRefBased/>
  <w15:docId w15:val="{CC578F7C-F828-4A50-9C64-2E7A2E2E9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304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304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304A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304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304A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304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304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304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304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304A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304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304A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304A4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304A4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304A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304A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304A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304A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304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304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304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304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304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304A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304A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304A4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304A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304A4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B304A4"/>
    <w:rPr>
      <w:b/>
      <w:bCs/>
      <w:smallCaps/>
      <w:color w:val="2E74B5" w:themeColor="accent1" w:themeShade="BF"/>
      <w:spacing w:val="5"/>
    </w:rPr>
  </w:style>
  <w:style w:type="table" w:styleId="Grilledutableau">
    <w:name w:val="Table Grid"/>
    <w:basedOn w:val="TableauNormal"/>
    <w:uiPriority w:val="39"/>
    <w:rsid w:val="00B30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425C7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25C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2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rucherdesboisperdus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lerucherdesboisperdus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781D3-670C-4F21-8774-72FA667A1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 LECURET</dc:creator>
  <cp:keywords/>
  <dc:description/>
  <cp:lastModifiedBy>Maud LECURET</cp:lastModifiedBy>
  <cp:revision>2</cp:revision>
  <dcterms:created xsi:type="dcterms:W3CDTF">2025-11-27T16:19:00Z</dcterms:created>
  <dcterms:modified xsi:type="dcterms:W3CDTF">2025-11-27T16:19:00Z</dcterms:modified>
</cp:coreProperties>
</file>